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CE" w:rsidRDefault="007F67CE" w:rsidP="007F67CE">
      <w:pPr>
        <w:spacing w:line="300" w:lineRule="exact"/>
        <w:rPr>
          <w:rFonts w:ascii="Arial" w:eastAsia="Cambria" w:hAnsi="Arial" w:cs="Arial"/>
          <w:b/>
          <w:sz w:val="24"/>
          <w:szCs w:val="24"/>
        </w:rPr>
      </w:pPr>
      <w:r>
        <w:rPr>
          <w:rFonts w:ascii="Arial" w:eastAsia="Cambria" w:hAnsi="Arial" w:cs="Arial"/>
          <w:b/>
          <w:sz w:val="24"/>
          <w:szCs w:val="24"/>
        </w:rPr>
        <w:t>BIOL 2510 Learning Objectives 2AB</w:t>
      </w:r>
    </w:p>
    <w:p w:rsidR="007F67CE" w:rsidRDefault="007F67CE" w:rsidP="007F67C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Lecture 2A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 the structure of a hemoglobin molecule, including the location of its binding sites for oxygen and carbon dioxide.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Explain where, in the circulatory system, oxygen and carbon dioxide </w:t>
      </w:r>
      <w:proofErr w:type="gramStart"/>
      <w:r>
        <w:rPr>
          <w:rFonts w:ascii="Arial" w:eastAsia="Arial" w:hAnsi="Arial" w:cs="Arial"/>
        </w:rPr>
        <w:t>are uploaded and downloaded from hemoglobin and blood plasma</w:t>
      </w:r>
      <w:proofErr w:type="gramEnd"/>
      <w:r>
        <w:rPr>
          <w:rFonts w:ascii="Arial" w:eastAsia="Arial" w:hAnsi="Arial" w:cs="Arial"/>
        </w:rPr>
        <w:t>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Report the normal clinical ranges of RBCs, platelets, hemoglobin and hematocrit in males and females, using correct measuring units.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Compare the </w:t>
      </w:r>
      <w:proofErr w:type="gramStart"/>
      <w:r>
        <w:rPr>
          <w:rFonts w:ascii="Arial" w:eastAsia="Arial" w:hAnsi="Arial" w:cs="Arial"/>
        </w:rPr>
        <w:t>%</w:t>
      </w:r>
      <w:proofErr w:type="gramEnd"/>
      <w:r>
        <w:rPr>
          <w:rFonts w:ascii="Arial" w:eastAsia="Arial" w:hAnsi="Arial" w:cs="Arial"/>
        </w:rPr>
        <w:t xml:space="preserve"> oxygen saturation of hemoglobin in arterial blood and venous blood.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Compare the partial pressure of oxygen in arterial blood and venous blood.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State the rate of RBC formation per second.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List, in order of differentiation, and distinguish among the functions of the red bone marrow precursor cells of erythrocytes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Explain why mature RBCs must use anaerobic respiration, and list two anaerobic pathways used by RBCs.</w:t>
      </w:r>
    </w:p>
    <w:p w:rsidR="007F67CE" w:rsidRPr="001E2C3F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 w:rsidRPr="001E2C3F">
        <w:rPr>
          <w:rFonts w:ascii="Arial" w:eastAsia="Arial" w:hAnsi="Arial" w:cs="Arial"/>
        </w:rPr>
        <w:t>Explain the requirements for each of these dietary substances in red blood cell production (erythropoiesis): Vitamin B12, folic acid, iron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 the intestinal absorption, blood transport and storage of iron.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Explain the role of the kidneys in red blood cell production.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State the lifespan of a red blood cell and describe the fate of the components of hemoglobin.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List the general clinical manifestations of anemia and note those related to stress response.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 the laboratory blood tests used to evaluate anemias.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List the three categories of anemia.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 w:rsidRPr="00C778E8">
        <w:rPr>
          <w:rFonts w:ascii="Arial" w:eastAsia="Arial" w:hAnsi="Arial" w:cs="Arial"/>
          <w:b/>
        </w:rPr>
        <w:t>Contrast</w:t>
      </w:r>
      <w:r>
        <w:rPr>
          <w:rFonts w:ascii="Arial" w:eastAsia="Arial" w:hAnsi="Arial" w:cs="Arial"/>
        </w:rPr>
        <w:t xml:space="preserve"> the etiologies and clinical manifestations of the anemias related to low RBC count: aplastic anemia, anemia of chronic renal disease, anemia of Vitamin B12 deficiency (pernicious anemia) or folate deficiency, iron deficiency anemia</w:t>
      </w:r>
    </w:p>
    <w:p w:rsidR="007F67CE" w:rsidRPr="00F75985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bCs/>
        </w:rPr>
      </w:pPr>
      <w:r w:rsidRPr="004F7FCF">
        <w:rPr>
          <w:rFonts w:ascii="Arial" w:eastAsia="Arial" w:hAnsi="Arial" w:cs="Arial"/>
          <w:b/>
        </w:rPr>
        <w:t>Contrast</w:t>
      </w:r>
      <w:r>
        <w:rPr>
          <w:rFonts w:ascii="Arial" w:eastAsia="Arial" w:hAnsi="Arial" w:cs="Arial"/>
        </w:rPr>
        <w:t xml:space="preserve"> the clinical blood test results (CBC, platelets, MCV, MCH, blood smear) expected for the anemias related to low RBC count: aplastic anemia, anemia of chronic renal disease, anemia of Vitamin B12 deficiency (pernicious anemia) or folate deficiency, iron deficiency anemia. (Table provided)</w:t>
      </w:r>
    </w:p>
    <w:tbl>
      <w:tblPr>
        <w:tblW w:w="1044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440"/>
        <w:gridCol w:w="1530"/>
        <w:gridCol w:w="1440"/>
        <w:gridCol w:w="1890"/>
        <w:gridCol w:w="2520"/>
      </w:tblGrid>
      <w:tr w:rsidR="0010016B" w:rsidRPr="004B3352" w:rsidTr="0010016B">
        <w:tc>
          <w:tcPr>
            <w:tcW w:w="1620" w:type="dxa"/>
            <w:shd w:val="clear" w:color="auto" w:fill="auto"/>
          </w:tcPr>
          <w:p w:rsidR="0010016B" w:rsidRPr="004B3352" w:rsidRDefault="0010016B" w:rsidP="00CD5159">
            <w:pPr>
              <w:spacing w:line="300" w:lineRule="exac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10016B" w:rsidRPr="004B3352" w:rsidRDefault="0010016B" w:rsidP="00CD5159">
            <w:pPr>
              <w:spacing w:line="300" w:lineRule="exact"/>
              <w:rPr>
                <w:rFonts w:ascii="Arial" w:eastAsia="Arial" w:hAnsi="Arial" w:cs="Arial"/>
                <w:b/>
                <w:bCs/>
              </w:rPr>
            </w:pPr>
            <w:r w:rsidRPr="004B3352">
              <w:rPr>
                <w:rFonts w:ascii="Arial" w:eastAsia="Arial" w:hAnsi="Arial" w:cs="Arial"/>
                <w:b/>
                <w:bCs/>
              </w:rPr>
              <w:t>RBC</w:t>
            </w:r>
            <w:r>
              <w:rPr>
                <w:rFonts w:ascii="Arial" w:eastAsia="Arial" w:hAnsi="Arial" w:cs="Arial"/>
                <w:b/>
                <w:bCs/>
              </w:rPr>
              <w:t xml:space="preserve"> Count</w:t>
            </w:r>
          </w:p>
        </w:tc>
        <w:tc>
          <w:tcPr>
            <w:tcW w:w="1530" w:type="dxa"/>
            <w:shd w:val="clear" w:color="auto" w:fill="auto"/>
          </w:tcPr>
          <w:p w:rsidR="0010016B" w:rsidRPr="004B3352" w:rsidRDefault="0010016B" w:rsidP="00CD5159">
            <w:pPr>
              <w:spacing w:line="300" w:lineRule="exact"/>
              <w:rPr>
                <w:rFonts w:ascii="Arial" w:eastAsia="Arial" w:hAnsi="Arial" w:cs="Arial"/>
                <w:b/>
                <w:bCs/>
              </w:rPr>
            </w:pPr>
            <w:r w:rsidRPr="004B3352">
              <w:rPr>
                <w:rFonts w:ascii="Arial" w:eastAsia="Arial" w:hAnsi="Arial" w:cs="Arial"/>
                <w:b/>
                <w:bCs/>
              </w:rPr>
              <w:t>WBC</w:t>
            </w:r>
            <w:r>
              <w:rPr>
                <w:rFonts w:ascii="Arial" w:eastAsia="Arial" w:hAnsi="Arial" w:cs="Arial"/>
                <w:b/>
                <w:bCs/>
              </w:rPr>
              <w:t xml:space="preserve"> Count</w:t>
            </w:r>
          </w:p>
        </w:tc>
        <w:tc>
          <w:tcPr>
            <w:tcW w:w="1440" w:type="dxa"/>
            <w:shd w:val="clear" w:color="auto" w:fill="auto"/>
          </w:tcPr>
          <w:p w:rsidR="0010016B" w:rsidRPr="004B3352" w:rsidRDefault="0010016B" w:rsidP="00CD5159">
            <w:pPr>
              <w:spacing w:line="300" w:lineRule="exac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Platelet Count</w:t>
            </w:r>
          </w:p>
        </w:tc>
        <w:tc>
          <w:tcPr>
            <w:tcW w:w="1890" w:type="dxa"/>
            <w:shd w:val="clear" w:color="auto" w:fill="auto"/>
          </w:tcPr>
          <w:p w:rsidR="0010016B" w:rsidRDefault="0010016B" w:rsidP="00CD5159">
            <w:pPr>
              <w:spacing w:line="300" w:lineRule="exac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Mean Corpuscular Values </w:t>
            </w:r>
          </w:p>
          <w:p w:rsidR="0010016B" w:rsidRPr="004B3352" w:rsidRDefault="0010016B" w:rsidP="00CD5159">
            <w:pPr>
              <w:spacing w:line="300" w:lineRule="exac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(MCV and MCH)</w:t>
            </w:r>
          </w:p>
        </w:tc>
        <w:tc>
          <w:tcPr>
            <w:tcW w:w="2520" w:type="dxa"/>
            <w:shd w:val="clear" w:color="auto" w:fill="auto"/>
          </w:tcPr>
          <w:p w:rsidR="0010016B" w:rsidRPr="004B3352" w:rsidRDefault="0010016B" w:rsidP="00CD5159">
            <w:pPr>
              <w:spacing w:line="300" w:lineRule="exact"/>
              <w:rPr>
                <w:rFonts w:ascii="Arial" w:eastAsia="Arial" w:hAnsi="Arial" w:cs="Arial"/>
                <w:b/>
                <w:bCs/>
              </w:rPr>
            </w:pPr>
            <w:r w:rsidRPr="004B3352">
              <w:rPr>
                <w:rFonts w:ascii="Arial" w:eastAsia="Arial" w:hAnsi="Arial" w:cs="Arial"/>
                <w:b/>
                <w:bCs/>
              </w:rPr>
              <w:t>Other</w:t>
            </w:r>
          </w:p>
        </w:tc>
      </w:tr>
      <w:tr w:rsidR="0010016B" w:rsidRPr="004B3352" w:rsidTr="0010016B">
        <w:tc>
          <w:tcPr>
            <w:tcW w:w="1620" w:type="dxa"/>
            <w:shd w:val="clear" w:color="auto" w:fill="auto"/>
          </w:tcPr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</w:rPr>
            </w:pPr>
            <w:r w:rsidRPr="005F05EB">
              <w:rPr>
                <w:rFonts w:ascii="Arial" w:eastAsia="Arial" w:hAnsi="Arial" w:cs="Arial"/>
                <w:bCs/>
              </w:rPr>
              <w:t>Aplastic Anemia</w:t>
            </w:r>
          </w:p>
        </w:tc>
        <w:tc>
          <w:tcPr>
            <w:tcW w:w="1440" w:type="dxa"/>
            <w:shd w:val="clear" w:color="auto" w:fill="auto"/>
          </w:tcPr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</w:rPr>
            </w:pPr>
            <w:r w:rsidRPr="005F05EB">
              <w:rPr>
                <w:rFonts w:ascii="Arial" w:eastAsia="Arial" w:hAnsi="Arial" w:cs="Arial"/>
                <w:bCs/>
              </w:rPr>
              <w:t>Low</w:t>
            </w:r>
          </w:p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  <w:sz w:val="12"/>
                <w:szCs w:val="12"/>
              </w:rPr>
            </w:pPr>
          </w:p>
        </w:tc>
        <w:tc>
          <w:tcPr>
            <w:tcW w:w="1530" w:type="dxa"/>
            <w:shd w:val="clear" w:color="auto" w:fill="auto"/>
          </w:tcPr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</w:rPr>
            </w:pPr>
            <w:r w:rsidRPr="005F05EB">
              <w:rPr>
                <w:rFonts w:ascii="Arial" w:eastAsia="Arial" w:hAnsi="Arial" w:cs="Arial"/>
                <w:bCs/>
              </w:rPr>
              <w:t>Low</w:t>
            </w:r>
          </w:p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</w:rPr>
            </w:pPr>
            <w:r w:rsidRPr="005F05EB">
              <w:rPr>
                <w:rFonts w:ascii="Arial" w:eastAsia="Arial" w:hAnsi="Arial" w:cs="Arial"/>
                <w:bCs/>
              </w:rPr>
              <w:t>Low</w:t>
            </w:r>
          </w:p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Normal</w:t>
            </w:r>
          </w:p>
        </w:tc>
        <w:tc>
          <w:tcPr>
            <w:tcW w:w="2520" w:type="dxa"/>
            <w:shd w:val="clear" w:color="auto" w:fill="auto"/>
          </w:tcPr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F05EB">
              <w:rPr>
                <w:rFonts w:ascii="Arial" w:eastAsia="Arial" w:hAnsi="Arial" w:cs="Arial"/>
                <w:bCs/>
                <w:sz w:val="18"/>
                <w:szCs w:val="18"/>
              </w:rPr>
              <w:t>Low platelets cause increased bleeding due to inability to form clots.</w:t>
            </w:r>
          </w:p>
        </w:tc>
      </w:tr>
      <w:tr w:rsidR="0010016B" w:rsidRPr="004B3352" w:rsidTr="0010016B">
        <w:tc>
          <w:tcPr>
            <w:tcW w:w="1620" w:type="dxa"/>
            <w:shd w:val="clear" w:color="auto" w:fill="auto"/>
          </w:tcPr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</w:rPr>
            </w:pPr>
            <w:r w:rsidRPr="005F05EB">
              <w:rPr>
                <w:rFonts w:ascii="Arial" w:eastAsia="Arial" w:hAnsi="Arial" w:cs="Arial"/>
                <w:bCs/>
              </w:rPr>
              <w:t>Anemia of Chronic Renal Disease</w:t>
            </w:r>
          </w:p>
        </w:tc>
        <w:tc>
          <w:tcPr>
            <w:tcW w:w="1440" w:type="dxa"/>
            <w:shd w:val="clear" w:color="auto" w:fill="auto"/>
          </w:tcPr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</w:rPr>
            </w:pPr>
            <w:r w:rsidRPr="005F05EB">
              <w:rPr>
                <w:rFonts w:ascii="Arial" w:eastAsia="Arial" w:hAnsi="Arial" w:cs="Arial"/>
                <w:bCs/>
              </w:rPr>
              <w:t>Low</w:t>
            </w:r>
          </w:p>
        </w:tc>
        <w:tc>
          <w:tcPr>
            <w:tcW w:w="1530" w:type="dxa"/>
            <w:shd w:val="clear" w:color="auto" w:fill="auto"/>
          </w:tcPr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</w:rPr>
            </w:pPr>
            <w:r w:rsidRPr="005F05EB">
              <w:rPr>
                <w:rFonts w:ascii="Arial" w:eastAsia="Arial" w:hAnsi="Arial" w:cs="Arial"/>
                <w:bCs/>
              </w:rPr>
              <w:t>Normal</w:t>
            </w:r>
          </w:p>
        </w:tc>
        <w:tc>
          <w:tcPr>
            <w:tcW w:w="1440" w:type="dxa"/>
            <w:shd w:val="clear" w:color="auto" w:fill="auto"/>
          </w:tcPr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</w:rPr>
            </w:pPr>
            <w:r w:rsidRPr="005F05EB">
              <w:rPr>
                <w:rFonts w:ascii="Arial" w:eastAsia="Arial" w:hAnsi="Arial" w:cs="Arial"/>
                <w:bCs/>
              </w:rPr>
              <w:t>Normal</w:t>
            </w:r>
          </w:p>
        </w:tc>
        <w:tc>
          <w:tcPr>
            <w:tcW w:w="1890" w:type="dxa"/>
            <w:shd w:val="clear" w:color="auto" w:fill="auto"/>
          </w:tcPr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Normal</w:t>
            </w:r>
          </w:p>
        </w:tc>
        <w:tc>
          <w:tcPr>
            <w:tcW w:w="2520" w:type="dxa"/>
            <w:shd w:val="clear" w:color="auto" w:fill="auto"/>
          </w:tcPr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RBCs are spikey (Burr cells)</w:t>
            </w:r>
          </w:p>
        </w:tc>
      </w:tr>
      <w:tr w:rsidR="0010016B" w:rsidRPr="004B3352" w:rsidTr="0010016B">
        <w:tc>
          <w:tcPr>
            <w:tcW w:w="1620" w:type="dxa"/>
            <w:shd w:val="clear" w:color="auto" w:fill="auto"/>
          </w:tcPr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Vitamin </w:t>
            </w:r>
            <w:r w:rsidRPr="005F05EB">
              <w:rPr>
                <w:rFonts w:ascii="Arial" w:eastAsia="Arial" w:hAnsi="Arial" w:cs="Arial"/>
                <w:bCs/>
              </w:rPr>
              <w:t xml:space="preserve">B-12 </w:t>
            </w:r>
            <w:r>
              <w:rPr>
                <w:rFonts w:ascii="Arial" w:eastAsia="Arial" w:hAnsi="Arial" w:cs="Arial"/>
                <w:bCs/>
              </w:rPr>
              <w:t>Deficiency (Pernicious Anemia) or Folate Deficiency</w:t>
            </w:r>
          </w:p>
        </w:tc>
        <w:tc>
          <w:tcPr>
            <w:tcW w:w="1440" w:type="dxa"/>
            <w:shd w:val="clear" w:color="auto" w:fill="auto"/>
          </w:tcPr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</w:rPr>
            </w:pPr>
            <w:r w:rsidRPr="005F05EB">
              <w:rPr>
                <w:rFonts w:ascii="Arial" w:eastAsia="Arial" w:hAnsi="Arial" w:cs="Arial"/>
                <w:bCs/>
              </w:rPr>
              <w:t>Low</w:t>
            </w:r>
          </w:p>
        </w:tc>
        <w:tc>
          <w:tcPr>
            <w:tcW w:w="1530" w:type="dxa"/>
            <w:shd w:val="clear" w:color="auto" w:fill="auto"/>
          </w:tcPr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</w:rPr>
            </w:pPr>
            <w:r w:rsidRPr="005F05EB">
              <w:rPr>
                <w:rFonts w:ascii="Arial" w:eastAsia="Arial" w:hAnsi="Arial" w:cs="Arial"/>
                <w:bCs/>
              </w:rPr>
              <w:t>Low</w:t>
            </w:r>
          </w:p>
        </w:tc>
        <w:tc>
          <w:tcPr>
            <w:tcW w:w="1440" w:type="dxa"/>
            <w:shd w:val="clear" w:color="auto" w:fill="auto"/>
          </w:tcPr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</w:rPr>
            </w:pPr>
            <w:r w:rsidRPr="005F05EB">
              <w:rPr>
                <w:rFonts w:ascii="Arial" w:eastAsia="Arial" w:hAnsi="Arial" w:cs="Arial"/>
                <w:bCs/>
              </w:rPr>
              <w:t>Low</w:t>
            </w:r>
          </w:p>
        </w:tc>
        <w:tc>
          <w:tcPr>
            <w:tcW w:w="1890" w:type="dxa"/>
            <w:shd w:val="clear" w:color="auto" w:fill="auto"/>
          </w:tcPr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High</w:t>
            </w:r>
          </w:p>
        </w:tc>
        <w:tc>
          <w:tcPr>
            <w:tcW w:w="2520" w:type="dxa"/>
            <w:shd w:val="clear" w:color="auto" w:fill="auto"/>
          </w:tcPr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F05EB">
              <w:rPr>
                <w:rFonts w:ascii="Arial" w:eastAsia="Arial" w:hAnsi="Arial" w:cs="Arial"/>
                <w:bCs/>
                <w:sz w:val="18"/>
                <w:szCs w:val="18"/>
              </w:rPr>
              <w:t>Megaloblasts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in bone marrow</w:t>
            </w:r>
          </w:p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Hypersegmented neutrophils</w:t>
            </w:r>
          </w:p>
          <w:p w:rsidR="0010016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Schilling test</w:t>
            </w:r>
            <w:r w:rsidRPr="005F05EB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(measures </w:t>
            </w:r>
            <w:r w:rsidRPr="005F05EB">
              <w:rPr>
                <w:rFonts w:ascii="Arial" w:eastAsia="Arial" w:hAnsi="Arial" w:cs="Arial"/>
                <w:bCs/>
                <w:sz w:val="18"/>
                <w:szCs w:val="18"/>
              </w:rPr>
              <w:t>B-12 excreted in urine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) is low</w:t>
            </w:r>
          </w:p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10016B" w:rsidRPr="004B3352" w:rsidTr="0010016B">
        <w:tc>
          <w:tcPr>
            <w:tcW w:w="1620" w:type="dxa"/>
            <w:shd w:val="clear" w:color="auto" w:fill="auto"/>
          </w:tcPr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</w:rPr>
            </w:pPr>
            <w:r w:rsidRPr="005F05EB">
              <w:rPr>
                <w:rFonts w:ascii="Arial" w:eastAsia="Arial" w:hAnsi="Arial" w:cs="Arial"/>
                <w:bCs/>
              </w:rPr>
              <w:lastRenderedPageBreak/>
              <w:t>Iron deficiency Anemia</w:t>
            </w:r>
          </w:p>
        </w:tc>
        <w:tc>
          <w:tcPr>
            <w:tcW w:w="1440" w:type="dxa"/>
            <w:shd w:val="clear" w:color="auto" w:fill="auto"/>
          </w:tcPr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</w:rPr>
            </w:pPr>
            <w:r w:rsidRPr="005F05EB">
              <w:rPr>
                <w:rFonts w:ascii="Arial" w:eastAsia="Arial" w:hAnsi="Arial" w:cs="Arial"/>
                <w:bCs/>
              </w:rPr>
              <w:t>Low</w:t>
            </w:r>
          </w:p>
        </w:tc>
        <w:tc>
          <w:tcPr>
            <w:tcW w:w="1530" w:type="dxa"/>
            <w:shd w:val="clear" w:color="auto" w:fill="auto"/>
          </w:tcPr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</w:rPr>
            </w:pPr>
            <w:r w:rsidRPr="005F05EB">
              <w:rPr>
                <w:rFonts w:ascii="Arial" w:eastAsia="Arial" w:hAnsi="Arial" w:cs="Arial"/>
                <w:bCs/>
              </w:rPr>
              <w:t>Normal</w:t>
            </w:r>
          </w:p>
        </w:tc>
        <w:tc>
          <w:tcPr>
            <w:tcW w:w="1440" w:type="dxa"/>
            <w:shd w:val="clear" w:color="auto" w:fill="auto"/>
          </w:tcPr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</w:rPr>
            </w:pPr>
            <w:r w:rsidRPr="005F05EB">
              <w:rPr>
                <w:rFonts w:ascii="Arial" w:eastAsia="Arial" w:hAnsi="Arial" w:cs="Arial"/>
                <w:bCs/>
              </w:rPr>
              <w:t>Normal</w:t>
            </w:r>
          </w:p>
        </w:tc>
        <w:tc>
          <w:tcPr>
            <w:tcW w:w="1890" w:type="dxa"/>
            <w:shd w:val="clear" w:color="auto" w:fill="auto"/>
          </w:tcPr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Low</w:t>
            </w:r>
          </w:p>
        </w:tc>
        <w:tc>
          <w:tcPr>
            <w:tcW w:w="2520" w:type="dxa"/>
            <w:shd w:val="clear" w:color="auto" w:fill="auto"/>
          </w:tcPr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RBCs are hypochromic</w:t>
            </w:r>
          </w:p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Serum ferritin is low</w:t>
            </w:r>
          </w:p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F05EB">
              <w:rPr>
                <w:rFonts w:ascii="Arial" w:eastAsia="Arial" w:hAnsi="Arial" w:cs="Arial"/>
                <w:bCs/>
                <w:sz w:val="18"/>
                <w:szCs w:val="18"/>
              </w:rPr>
              <w:t xml:space="preserve">Transferrin saturation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is </w:t>
            </w:r>
            <w:r w:rsidRPr="005F05EB">
              <w:rPr>
                <w:rFonts w:ascii="Arial" w:eastAsia="Arial" w:hAnsi="Arial" w:cs="Arial"/>
                <w:bCs/>
                <w:sz w:val="18"/>
                <w:szCs w:val="18"/>
              </w:rPr>
              <w:t>low</w:t>
            </w:r>
          </w:p>
          <w:p w:rsidR="0010016B" w:rsidRPr="005F05EB" w:rsidRDefault="0010016B" w:rsidP="00CD5159">
            <w:pPr>
              <w:spacing w:line="300" w:lineRule="exac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F05EB">
              <w:rPr>
                <w:rFonts w:ascii="Arial" w:eastAsia="Arial" w:hAnsi="Arial" w:cs="Arial"/>
                <w:bCs/>
                <w:sz w:val="18"/>
                <w:szCs w:val="18"/>
              </w:rPr>
              <w:t>TIBC (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total iron binding capacity) is high</w:t>
            </w:r>
          </w:p>
        </w:tc>
      </w:tr>
    </w:tbl>
    <w:p w:rsidR="00F75985" w:rsidRDefault="00F75985" w:rsidP="00F75985">
      <w:pPr>
        <w:pStyle w:val="ListParagraph"/>
        <w:spacing w:after="0" w:line="240" w:lineRule="auto"/>
        <w:rPr>
          <w:rFonts w:ascii="Arial" w:eastAsia="Arial" w:hAnsi="Arial" w:cs="Arial"/>
          <w:b/>
          <w:bCs/>
        </w:rPr>
      </w:pPr>
    </w:p>
    <w:p w:rsidR="007F67CE" w:rsidRDefault="007F67CE" w:rsidP="007F67C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Lecture 2B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Explain the why these lab test results are elevated in hemolytic anemias: serum bilirubin, serum </w:t>
      </w:r>
      <w:proofErr w:type="spellStart"/>
      <w:r>
        <w:rPr>
          <w:rFonts w:ascii="Arial" w:eastAsia="Arial" w:hAnsi="Arial" w:cs="Arial"/>
        </w:rPr>
        <w:t>haptoglobin</w:t>
      </w:r>
      <w:proofErr w:type="spellEnd"/>
      <w:r>
        <w:rPr>
          <w:rFonts w:ascii="Arial" w:eastAsia="Arial" w:hAnsi="Arial" w:cs="Arial"/>
        </w:rPr>
        <w:t>, reticulocyte count.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Explain the effects of hemolytic anemia on EPO secretion, iron absorption and red bone marrow activity level.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Define splenomegaly, explain its occurrence in hemolytic anemia and state why splenectomy is associated with increased risk of infection.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 w:rsidRPr="004F7FCF">
        <w:rPr>
          <w:rFonts w:ascii="Arial" w:eastAsia="Arial" w:hAnsi="Arial" w:cs="Arial"/>
          <w:b/>
        </w:rPr>
        <w:t>Contrast</w:t>
      </w:r>
      <w:r>
        <w:rPr>
          <w:rFonts w:ascii="Arial" w:eastAsia="Arial" w:hAnsi="Arial" w:cs="Arial"/>
        </w:rPr>
        <w:t xml:space="preserve"> the genetic defects (including gene names and chromosomal locations and gene products), populations most-affected, and clinical manifestations of the hemolytic anemias: alpha and beta thalassemia, sickle cell anemia, hereditary spherocytosis, G6PD deficiency. (Table provided)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432"/>
        <w:gridCol w:w="2697"/>
        <w:gridCol w:w="2431"/>
        <w:gridCol w:w="2790"/>
      </w:tblGrid>
      <w:tr w:rsidR="0010016B" w:rsidTr="0010016B">
        <w:tc>
          <w:tcPr>
            <w:tcW w:w="2432" w:type="dxa"/>
          </w:tcPr>
          <w:p w:rsidR="0010016B" w:rsidRPr="0010016B" w:rsidRDefault="0010016B" w:rsidP="00CD5159">
            <w:pPr>
              <w:rPr>
                <w:b/>
              </w:rPr>
            </w:pPr>
            <w:r w:rsidRPr="0010016B">
              <w:rPr>
                <w:b/>
              </w:rPr>
              <w:t>Disorder</w:t>
            </w:r>
          </w:p>
        </w:tc>
        <w:tc>
          <w:tcPr>
            <w:tcW w:w="2697" w:type="dxa"/>
          </w:tcPr>
          <w:p w:rsidR="0010016B" w:rsidRPr="0010016B" w:rsidRDefault="0010016B" w:rsidP="00CD5159">
            <w:pPr>
              <w:rPr>
                <w:b/>
              </w:rPr>
            </w:pPr>
            <w:r w:rsidRPr="0010016B">
              <w:rPr>
                <w:b/>
              </w:rPr>
              <w:t>Genetics</w:t>
            </w:r>
          </w:p>
        </w:tc>
        <w:tc>
          <w:tcPr>
            <w:tcW w:w="2431" w:type="dxa"/>
          </w:tcPr>
          <w:p w:rsidR="0010016B" w:rsidRPr="0010016B" w:rsidRDefault="0010016B" w:rsidP="00CD5159">
            <w:pPr>
              <w:rPr>
                <w:b/>
              </w:rPr>
            </w:pPr>
            <w:r w:rsidRPr="0010016B">
              <w:rPr>
                <w:b/>
              </w:rPr>
              <w:t>Population Most-Affected</w:t>
            </w:r>
          </w:p>
        </w:tc>
        <w:tc>
          <w:tcPr>
            <w:tcW w:w="2790" w:type="dxa"/>
          </w:tcPr>
          <w:p w:rsidR="0010016B" w:rsidRPr="0010016B" w:rsidRDefault="0010016B" w:rsidP="00CD5159">
            <w:pPr>
              <w:rPr>
                <w:b/>
              </w:rPr>
            </w:pPr>
            <w:r w:rsidRPr="0010016B">
              <w:rPr>
                <w:b/>
              </w:rPr>
              <w:t>Clinical Manifestations</w:t>
            </w:r>
          </w:p>
        </w:tc>
      </w:tr>
      <w:tr w:rsidR="0010016B" w:rsidTr="0010016B">
        <w:tc>
          <w:tcPr>
            <w:tcW w:w="2432" w:type="dxa"/>
          </w:tcPr>
          <w:p w:rsidR="0010016B" w:rsidRDefault="0010016B" w:rsidP="00CD5159">
            <w:r>
              <w:t>Alpha Thalassemia</w:t>
            </w:r>
          </w:p>
        </w:tc>
        <w:tc>
          <w:tcPr>
            <w:tcW w:w="2697" w:type="dxa"/>
          </w:tcPr>
          <w:p w:rsidR="0010016B" w:rsidRDefault="0010016B" w:rsidP="00CD5159">
            <w:r>
              <w:t>Mutation in either HBA1 or HBA2 on chromosome 16 decreases production of alpha chains. Gamma or beta chains accumulate.</w:t>
            </w:r>
          </w:p>
        </w:tc>
        <w:tc>
          <w:tcPr>
            <w:tcW w:w="2431" w:type="dxa"/>
          </w:tcPr>
          <w:p w:rsidR="0010016B" w:rsidRDefault="0010016B" w:rsidP="00CD5159">
            <w:r>
              <w:t>Asian</w:t>
            </w:r>
          </w:p>
        </w:tc>
        <w:tc>
          <w:tcPr>
            <w:tcW w:w="2790" w:type="dxa"/>
          </w:tcPr>
          <w:p w:rsidR="0010016B" w:rsidRDefault="0010016B" w:rsidP="00CD5159">
            <w:r>
              <w:t>RBCs: microcytic, hypochromic and reduced in number</w:t>
            </w:r>
          </w:p>
          <w:p w:rsidR="0010016B" w:rsidRDefault="0010016B" w:rsidP="00CD5159">
            <w:r>
              <w:t>Reticulocytosis</w:t>
            </w:r>
          </w:p>
          <w:p w:rsidR="0010016B" w:rsidRDefault="0010016B" w:rsidP="00CD5159">
            <w:r>
              <w:t xml:space="preserve">Serum bilirubin and </w:t>
            </w:r>
            <w:proofErr w:type="spellStart"/>
            <w:r>
              <w:t>haptoglobin</w:t>
            </w:r>
            <w:proofErr w:type="spellEnd"/>
            <w:r>
              <w:t xml:space="preserve"> are elevated</w:t>
            </w:r>
          </w:p>
          <w:p w:rsidR="0010016B" w:rsidRDefault="0010016B" w:rsidP="00CD5159">
            <w:r>
              <w:t>Splenomegaly</w:t>
            </w:r>
          </w:p>
          <w:p w:rsidR="0010016B" w:rsidRDefault="0010016B" w:rsidP="00CD5159">
            <w:r>
              <w:t>Jaundice</w:t>
            </w:r>
          </w:p>
        </w:tc>
      </w:tr>
      <w:tr w:rsidR="0010016B" w:rsidTr="0010016B">
        <w:tc>
          <w:tcPr>
            <w:tcW w:w="2432" w:type="dxa"/>
          </w:tcPr>
          <w:p w:rsidR="0010016B" w:rsidRDefault="0010016B" w:rsidP="00CD5159">
            <w:r>
              <w:t>Beta Thalassemia</w:t>
            </w:r>
          </w:p>
        </w:tc>
        <w:tc>
          <w:tcPr>
            <w:tcW w:w="2697" w:type="dxa"/>
          </w:tcPr>
          <w:p w:rsidR="0010016B" w:rsidRDefault="0010016B" w:rsidP="00CD5159">
            <w:r>
              <w:t>Mutation in HBB gene on chromosome 11 decreases production of beta chains. Alpha chains accumulate.</w:t>
            </w:r>
          </w:p>
        </w:tc>
        <w:tc>
          <w:tcPr>
            <w:tcW w:w="2431" w:type="dxa"/>
          </w:tcPr>
          <w:p w:rsidR="0010016B" w:rsidRDefault="0010016B" w:rsidP="00CD5159">
            <w:r>
              <w:t>Mediterranean</w:t>
            </w:r>
          </w:p>
          <w:p w:rsidR="0010016B" w:rsidRDefault="0010016B" w:rsidP="00CD5159">
            <w:r>
              <w:t>Fetuses and infants not affected because HbF has no beta chains.</w:t>
            </w:r>
          </w:p>
        </w:tc>
        <w:tc>
          <w:tcPr>
            <w:tcW w:w="2790" w:type="dxa"/>
          </w:tcPr>
          <w:p w:rsidR="0010016B" w:rsidRDefault="0010016B" w:rsidP="00CD5159">
            <w:r>
              <w:t>Similar to above</w:t>
            </w:r>
          </w:p>
        </w:tc>
      </w:tr>
      <w:tr w:rsidR="0010016B" w:rsidTr="0010016B">
        <w:tc>
          <w:tcPr>
            <w:tcW w:w="2432" w:type="dxa"/>
          </w:tcPr>
          <w:p w:rsidR="0010016B" w:rsidRDefault="0010016B" w:rsidP="00CD5159">
            <w:r>
              <w:t>Sickle Cell Anemia</w:t>
            </w:r>
          </w:p>
        </w:tc>
        <w:tc>
          <w:tcPr>
            <w:tcW w:w="2697" w:type="dxa"/>
          </w:tcPr>
          <w:p w:rsidR="0010016B" w:rsidRDefault="0010016B" w:rsidP="00CD5159">
            <w:r>
              <w:t>Point mutation in HBB gene on chromosome 11 results in the production of altered beta chains and HbS.</w:t>
            </w:r>
          </w:p>
        </w:tc>
        <w:tc>
          <w:tcPr>
            <w:tcW w:w="2431" w:type="dxa"/>
          </w:tcPr>
          <w:p w:rsidR="0010016B" w:rsidRDefault="0010016B" w:rsidP="00CD5159">
            <w:r>
              <w:t>African</w:t>
            </w:r>
          </w:p>
        </w:tc>
        <w:tc>
          <w:tcPr>
            <w:tcW w:w="2790" w:type="dxa"/>
          </w:tcPr>
          <w:p w:rsidR="0010016B" w:rsidRDefault="0010016B" w:rsidP="00CD5159">
            <w:r>
              <w:t>RBCs: misshapen, often sickle-shaped, reduced in number</w:t>
            </w:r>
          </w:p>
          <w:p w:rsidR="0010016B" w:rsidRDefault="0010016B" w:rsidP="00CD5159">
            <w:r>
              <w:t>Sickled cells lead to capillary stasis and vascular occlusion</w:t>
            </w:r>
          </w:p>
          <w:p w:rsidR="0010016B" w:rsidRDefault="0010016B" w:rsidP="00CD5159">
            <w:r>
              <w:t>Reticulocytosis</w:t>
            </w:r>
          </w:p>
          <w:p w:rsidR="0010016B" w:rsidRDefault="0010016B" w:rsidP="00CD5159">
            <w:r>
              <w:t xml:space="preserve">Serum bilirubin and </w:t>
            </w:r>
            <w:proofErr w:type="spellStart"/>
            <w:r>
              <w:t>haptoglobin</w:t>
            </w:r>
            <w:proofErr w:type="spellEnd"/>
            <w:r>
              <w:t xml:space="preserve"> are elevated</w:t>
            </w:r>
          </w:p>
          <w:p w:rsidR="0010016B" w:rsidRDefault="0010016B" w:rsidP="00CD5159">
            <w:r>
              <w:t>Splenomegaly</w:t>
            </w:r>
          </w:p>
          <w:p w:rsidR="0010016B" w:rsidRDefault="0010016B" w:rsidP="00CD5159">
            <w:r>
              <w:t>Jaundice</w:t>
            </w:r>
          </w:p>
          <w:p w:rsidR="0010016B" w:rsidRDefault="0010016B" w:rsidP="00CD5159">
            <w:r>
              <w:t>Resistance to malarial parasite reproduction</w:t>
            </w:r>
          </w:p>
        </w:tc>
      </w:tr>
      <w:tr w:rsidR="0010016B" w:rsidTr="0010016B">
        <w:tc>
          <w:tcPr>
            <w:tcW w:w="2432" w:type="dxa"/>
          </w:tcPr>
          <w:p w:rsidR="0010016B" w:rsidRDefault="0010016B" w:rsidP="00CD5159">
            <w:r>
              <w:t>Hereditary Spherocytosis</w:t>
            </w:r>
          </w:p>
        </w:tc>
        <w:tc>
          <w:tcPr>
            <w:tcW w:w="2697" w:type="dxa"/>
          </w:tcPr>
          <w:p w:rsidR="0010016B" w:rsidRDefault="0010016B" w:rsidP="00CD5159">
            <w:r>
              <w:t xml:space="preserve">Mutation (usually dominant) in ANK-1 gene on chromosome 8 causes decreased production of the plasma membrane protein, </w:t>
            </w:r>
            <w:proofErr w:type="spellStart"/>
            <w:r>
              <w:t>ankyrin</w:t>
            </w:r>
            <w:proofErr w:type="spellEnd"/>
            <w:r>
              <w:t>.</w:t>
            </w:r>
          </w:p>
        </w:tc>
        <w:tc>
          <w:tcPr>
            <w:tcW w:w="2431" w:type="dxa"/>
          </w:tcPr>
          <w:p w:rsidR="0010016B" w:rsidRDefault="0010016B" w:rsidP="00CD5159">
            <w:r>
              <w:t>Northern European</w:t>
            </w:r>
          </w:p>
        </w:tc>
        <w:tc>
          <w:tcPr>
            <w:tcW w:w="2790" w:type="dxa"/>
          </w:tcPr>
          <w:p w:rsidR="0010016B" w:rsidRDefault="0010016B" w:rsidP="00CD5159">
            <w:r>
              <w:t>RBCs: microcytic and spherical and reduced in number</w:t>
            </w:r>
          </w:p>
          <w:p w:rsidR="0010016B" w:rsidRDefault="0010016B" w:rsidP="00CD5159">
            <w:r>
              <w:t>Reticulocytosis</w:t>
            </w:r>
          </w:p>
          <w:p w:rsidR="0010016B" w:rsidRDefault="0010016B" w:rsidP="00CD5159">
            <w:r>
              <w:t xml:space="preserve">Serum bilirubin and </w:t>
            </w:r>
            <w:proofErr w:type="spellStart"/>
            <w:r>
              <w:t>haptoglobin</w:t>
            </w:r>
            <w:proofErr w:type="spellEnd"/>
            <w:r>
              <w:t xml:space="preserve"> are elevated</w:t>
            </w:r>
          </w:p>
          <w:p w:rsidR="0010016B" w:rsidRDefault="0010016B" w:rsidP="00CD5159">
            <w:r>
              <w:t>Splenomegaly</w:t>
            </w:r>
          </w:p>
          <w:p w:rsidR="0010016B" w:rsidRDefault="0010016B" w:rsidP="00CD5159">
            <w:r>
              <w:t>Jaundice</w:t>
            </w:r>
          </w:p>
          <w:p w:rsidR="0010016B" w:rsidRDefault="0010016B" w:rsidP="00CD5159">
            <w:r>
              <w:t>Aplastic crisis may occur in parvovirus infection.</w:t>
            </w:r>
          </w:p>
        </w:tc>
      </w:tr>
      <w:tr w:rsidR="0010016B" w:rsidTr="0010016B">
        <w:tc>
          <w:tcPr>
            <w:tcW w:w="2432" w:type="dxa"/>
          </w:tcPr>
          <w:p w:rsidR="0010016B" w:rsidRDefault="0010016B" w:rsidP="00CD5159">
            <w:r>
              <w:t>G6PD Deficiency</w:t>
            </w:r>
          </w:p>
        </w:tc>
        <w:tc>
          <w:tcPr>
            <w:tcW w:w="2697" w:type="dxa"/>
          </w:tcPr>
          <w:p w:rsidR="0010016B" w:rsidRDefault="0010016B" w:rsidP="00CD5159">
            <w:r>
              <w:t>Mutation in G6PD gene on the X chromosome causes deficiency in G6PD enzyme The result is low production of NADPH leading to low production of glutathione, a chemical that protects RBCs from free radical damage.</w:t>
            </w:r>
          </w:p>
        </w:tc>
        <w:tc>
          <w:tcPr>
            <w:tcW w:w="2431" w:type="dxa"/>
          </w:tcPr>
          <w:p w:rsidR="0010016B" w:rsidRDefault="0010016B" w:rsidP="00CD5159">
            <w:r>
              <w:t>Jewish (Sephardic) males</w:t>
            </w:r>
          </w:p>
          <w:p w:rsidR="0010016B" w:rsidRDefault="0010016B" w:rsidP="00CD5159">
            <w:r>
              <w:t>African males</w:t>
            </w:r>
          </w:p>
        </w:tc>
        <w:tc>
          <w:tcPr>
            <w:tcW w:w="2790" w:type="dxa"/>
          </w:tcPr>
          <w:p w:rsidR="0010016B" w:rsidRDefault="0010016B" w:rsidP="00CD5159">
            <w:r>
              <w:t>Hemolytic anemia occurs if infection or chemicals deplete the normal supply of glutathione such that RBC damage occurs.</w:t>
            </w:r>
          </w:p>
          <w:p w:rsidR="0010016B" w:rsidRDefault="0010016B" w:rsidP="00CD5159">
            <w:r>
              <w:t>Resistance to malarial parasite reproduction</w:t>
            </w:r>
          </w:p>
        </w:tc>
      </w:tr>
    </w:tbl>
    <w:p w:rsidR="0010016B" w:rsidRPr="00411209" w:rsidRDefault="0010016B" w:rsidP="0010016B">
      <w:pPr>
        <w:pStyle w:val="ListParagraph"/>
        <w:spacing w:after="0" w:line="240" w:lineRule="auto"/>
        <w:rPr>
          <w:rFonts w:ascii="Arial" w:eastAsia="Arial" w:hAnsi="Arial" w:cs="Arial"/>
        </w:rPr>
      </w:pP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 w:rsidRPr="004F7FCF">
        <w:rPr>
          <w:rFonts w:ascii="Arial" w:eastAsia="Arial" w:hAnsi="Arial" w:cs="Arial"/>
          <w:b/>
        </w:rPr>
        <w:t>Contrast</w:t>
      </w:r>
      <w:r>
        <w:rPr>
          <w:rFonts w:ascii="Arial" w:eastAsia="Arial" w:hAnsi="Arial" w:cs="Arial"/>
        </w:rPr>
        <w:t xml:space="preserve"> the globin chain structure of these hemoglobin molecules and the circumstances of their presence: HbF, HbA, HbS, HbH, HbB (Table provided)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331"/>
        <w:gridCol w:w="3597"/>
        <w:gridCol w:w="3332"/>
      </w:tblGrid>
      <w:tr w:rsidR="0010016B" w:rsidTr="0010016B">
        <w:tc>
          <w:tcPr>
            <w:tcW w:w="3331" w:type="dxa"/>
          </w:tcPr>
          <w:p w:rsidR="0010016B" w:rsidRDefault="0010016B" w:rsidP="00CD5159">
            <w:pPr>
              <w:rPr>
                <w:b/>
              </w:rPr>
            </w:pPr>
            <w:r>
              <w:rPr>
                <w:b/>
              </w:rPr>
              <w:t>Hemoglobin Type</w:t>
            </w:r>
          </w:p>
        </w:tc>
        <w:tc>
          <w:tcPr>
            <w:tcW w:w="3597" w:type="dxa"/>
          </w:tcPr>
          <w:p w:rsidR="0010016B" w:rsidRDefault="0010016B" w:rsidP="00CD5159">
            <w:pPr>
              <w:rPr>
                <w:b/>
              </w:rPr>
            </w:pPr>
            <w:r>
              <w:rPr>
                <w:b/>
              </w:rPr>
              <w:t>Chain Structure</w:t>
            </w:r>
          </w:p>
        </w:tc>
        <w:tc>
          <w:tcPr>
            <w:tcW w:w="3332" w:type="dxa"/>
          </w:tcPr>
          <w:p w:rsidR="0010016B" w:rsidRDefault="0010016B" w:rsidP="00CD5159">
            <w:pPr>
              <w:rPr>
                <w:b/>
              </w:rPr>
            </w:pPr>
            <w:r>
              <w:rPr>
                <w:b/>
              </w:rPr>
              <w:t>Circumstance of Presence</w:t>
            </w:r>
          </w:p>
        </w:tc>
      </w:tr>
      <w:tr w:rsidR="0010016B" w:rsidTr="0010016B">
        <w:tc>
          <w:tcPr>
            <w:tcW w:w="3331" w:type="dxa"/>
          </w:tcPr>
          <w:p w:rsidR="0010016B" w:rsidRDefault="0010016B" w:rsidP="00CD5159">
            <w:pPr>
              <w:rPr>
                <w:b/>
              </w:rPr>
            </w:pPr>
            <w:r>
              <w:rPr>
                <w:b/>
              </w:rPr>
              <w:t>HbF</w:t>
            </w:r>
          </w:p>
        </w:tc>
        <w:tc>
          <w:tcPr>
            <w:tcW w:w="3597" w:type="dxa"/>
          </w:tcPr>
          <w:p w:rsidR="0010016B" w:rsidRPr="00DC2CB0" w:rsidRDefault="0010016B" w:rsidP="00CD5159">
            <w:r w:rsidRPr="00DC2CB0">
              <w:t>2 alpha and 2 gamma</w:t>
            </w:r>
          </w:p>
        </w:tc>
        <w:tc>
          <w:tcPr>
            <w:tcW w:w="3332" w:type="dxa"/>
          </w:tcPr>
          <w:p w:rsidR="0010016B" w:rsidRPr="00DC2CB0" w:rsidRDefault="0010016B" w:rsidP="00CD5159">
            <w:r w:rsidRPr="00DC2CB0">
              <w:t>Normal fetal hemoglobin</w:t>
            </w:r>
          </w:p>
        </w:tc>
      </w:tr>
      <w:tr w:rsidR="0010016B" w:rsidTr="0010016B">
        <w:tc>
          <w:tcPr>
            <w:tcW w:w="3331" w:type="dxa"/>
          </w:tcPr>
          <w:p w:rsidR="0010016B" w:rsidRDefault="0010016B" w:rsidP="00CD5159">
            <w:pPr>
              <w:rPr>
                <w:b/>
              </w:rPr>
            </w:pPr>
            <w:r>
              <w:rPr>
                <w:b/>
              </w:rPr>
              <w:t>HbA</w:t>
            </w:r>
          </w:p>
        </w:tc>
        <w:tc>
          <w:tcPr>
            <w:tcW w:w="3597" w:type="dxa"/>
          </w:tcPr>
          <w:p w:rsidR="0010016B" w:rsidRPr="00DC2CB0" w:rsidRDefault="0010016B" w:rsidP="00CD5159">
            <w:r w:rsidRPr="00DC2CB0">
              <w:t>2 alpha and 2 beta</w:t>
            </w:r>
          </w:p>
        </w:tc>
        <w:tc>
          <w:tcPr>
            <w:tcW w:w="3332" w:type="dxa"/>
          </w:tcPr>
          <w:p w:rsidR="0010016B" w:rsidRPr="00DC2CB0" w:rsidRDefault="0010016B" w:rsidP="00CD5159">
            <w:r w:rsidRPr="00DC2CB0">
              <w:t>Normal adult hemoglobin</w:t>
            </w:r>
          </w:p>
        </w:tc>
      </w:tr>
      <w:tr w:rsidR="0010016B" w:rsidTr="0010016B">
        <w:tc>
          <w:tcPr>
            <w:tcW w:w="3331" w:type="dxa"/>
          </w:tcPr>
          <w:p w:rsidR="0010016B" w:rsidRDefault="0010016B" w:rsidP="00CD5159">
            <w:pPr>
              <w:rPr>
                <w:b/>
              </w:rPr>
            </w:pPr>
            <w:r>
              <w:rPr>
                <w:b/>
              </w:rPr>
              <w:t xml:space="preserve">HbS </w:t>
            </w:r>
          </w:p>
        </w:tc>
        <w:tc>
          <w:tcPr>
            <w:tcW w:w="3597" w:type="dxa"/>
          </w:tcPr>
          <w:p w:rsidR="0010016B" w:rsidRPr="00DC2CB0" w:rsidRDefault="0010016B" w:rsidP="00CD5159">
            <w:r w:rsidRPr="00DC2CB0">
              <w:t>2 alpha and 2 abnormal beta</w:t>
            </w:r>
          </w:p>
        </w:tc>
        <w:tc>
          <w:tcPr>
            <w:tcW w:w="3332" w:type="dxa"/>
          </w:tcPr>
          <w:p w:rsidR="0010016B" w:rsidRPr="00DC2CB0" w:rsidRDefault="0010016B" w:rsidP="00CD5159">
            <w:r w:rsidRPr="00DC2CB0">
              <w:t>Sickle cell anemia</w:t>
            </w:r>
          </w:p>
        </w:tc>
      </w:tr>
      <w:tr w:rsidR="0010016B" w:rsidTr="0010016B">
        <w:tc>
          <w:tcPr>
            <w:tcW w:w="3331" w:type="dxa"/>
          </w:tcPr>
          <w:p w:rsidR="0010016B" w:rsidRDefault="0010016B" w:rsidP="00CD5159">
            <w:pPr>
              <w:rPr>
                <w:b/>
              </w:rPr>
            </w:pPr>
            <w:r>
              <w:rPr>
                <w:b/>
              </w:rPr>
              <w:t>HbH</w:t>
            </w:r>
          </w:p>
        </w:tc>
        <w:tc>
          <w:tcPr>
            <w:tcW w:w="3597" w:type="dxa"/>
          </w:tcPr>
          <w:p w:rsidR="0010016B" w:rsidRPr="00DC2CB0" w:rsidRDefault="0010016B" w:rsidP="00CD5159">
            <w:r w:rsidRPr="00DC2CB0">
              <w:t>4 beta chains</w:t>
            </w:r>
          </w:p>
        </w:tc>
        <w:tc>
          <w:tcPr>
            <w:tcW w:w="3332" w:type="dxa"/>
          </w:tcPr>
          <w:p w:rsidR="0010016B" w:rsidRPr="00DC2CB0" w:rsidRDefault="0010016B" w:rsidP="00CD5159">
            <w:r w:rsidRPr="00DC2CB0">
              <w:t>Alpha thalassemia intermedia</w:t>
            </w:r>
          </w:p>
        </w:tc>
      </w:tr>
      <w:tr w:rsidR="0010016B" w:rsidTr="0010016B">
        <w:tc>
          <w:tcPr>
            <w:tcW w:w="3331" w:type="dxa"/>
          </w:tcPr>
          <w:p w:rsidR="0010016B" w:rsidRDefault="0010016B" w:rsidP="00CD5159">
            <w:pPr>
              <w:rPr>
                <w:b/>
              </w:rPr>
            </w:pPr>
            <w:r>
              <w:rPr>
                <w:b/>
              </w:rPr>
              <w:t>HbB, Bart’s Hemoglobin</w:t>
            </w:r>
          </w:p>
        </w:tc>
        <w:tc>
          <w:tcPr>
            <w:tcW w:w="3597" w:type="dxa"/>
          </w:tcPr>
          <w:p w:rsidR="0010016B" w:rsidRPr="00DC2CB0" w:rsidRDefault="0010016B" w:rsidP="00CD5159">
            <w:r w:rsidRPr="00DC2CB0">
              <w:t>4 gamma chains</w:t>
            </w:r>
          </w:p>
        </w:tc>
        <w:tc>
          <w:tcPr>
            <w:tcW w:w="3332" w:type="dxa"/>
          </w:tcPr>
          <w:p w:rsidR="0010016B" w:rsidRPr="00DC2CB0" w:rsidRDefault="0010016B" w:rsidP="00CD5159">
            <w:r w:rsidRPr="00DC2CB0">
              <w:t xml:space="preserve">Alpha thalassemia major </w:t>
            </w:r>
          </w:p>
        </w:tc>
      </w:tr>
    </w:tbl>
    <w:p w:rsidR="0010016B" w:rsidRDefault="0010016B" w:rsidP="0010016B">
      <w:pPr>
        <w:pStyle w:val="ListParagraph"/>
        <w:spacing w:after="0" w:line="240" w:lineRule="auto"/>
        <w:rPr>
          <w:rFonts w:ascii="Arial" w:eastAsia="Arial" w:hAnsi="Arial" w:cs="Arial"/>
        </w:rPr>
      </w:pP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Explain the relationship between malaria and the persistence of sickle cell anemia in areas where malaria is prevalent.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 the usefulness of hydroxyurea in the treatment of sickle cell anemia and beta thalassemia.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Explain why alpha thalassemia major is fatal before birth, while beta thalassemia major is not.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 the etiology of hemolytic disease of the newborn (HDNB).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 the contents of Rho Gam and explain how it prevents HDNB.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Explain how drugs can cause hemolytic anemia.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Explain the common causes of severe blood loss and its treatment.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 w:rsidRPr="004F7FCF">
        <w:rPr>
          <w:rFonts w:ascii="Arial" w:eastAsia="Arial" w:hAnsi="Arial" w:cs="Arial"/>
          <w:b/>
        </w:rPr>
        <w:t>Contrast</w:t>
      </w:r>
      <w:r>
        <w:rPr>
          <w:rFonts w:ascii="Arial" w:eastAsia="Arial" w:hAnsi="Arial" w:cs="Arial"/>
        </w:rPr>
        <w:t xml:space="preserve"> the etiologies of polycythemia </w:t>
      </w:r>
      <w:proofErr w:type="gramStart"/>
      <w:r>
        <w:rPr>
          <w:rFonts w:ascii="Arial" w:eastAsia="Arial" w:hAnsi="Arial" w:cs="Arial"/>
        </w:rPr>
        <w:t>vera</w:t>
      </w:r>
      <w:proofErr w:type="gramEnd"/>
      <w:r>
        <w:rPr>
          <w:rFonts w:ascii="Arial" w:eastAsia="Arial" w:hAnsi="Arial" w:cs="Arial"/>
        </w:rPr>
        <w:t>, secondary polycythemia and relative polycythemia.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List and describe the two components of primary hemostasis and the two components of secondary hemostasis.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List the chemicals that keep platelets inactive when they </w:t>
      </w:r>
      <w:proofErr w:type="gramStart"/>
      <w:r>
        <w:rPr>
          <w:rFonts w:ascii="Arial" w:eastAsia="Arial" w:hAnsi="Arial" w:cs="Arial"/>
        </w:rPr>
        <w:t>are not needed</w:t>
      </w:r>
      <w:proofErr w:type="gramEnd"/>
      <w:r>
        <w:rPr>
          <w:rFonts w:ascii="Arial" w:eastAsia="Arial" w:hAnsi="Arial" w:cs="Arial"/>
        </w:rPr>
        <w:t>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List, in order, the steps in the process of platelet plug formation.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Define each of these platelet functions: adherence, degranulation, aggregation, recruitment.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Describe the intrinsic, extrinsic and common pathways of coagulation, including the </w:t>
      </w:r>
      <w:proofErr w:type="gramStart"/>
      <w:r>
        <w:rPr>
          <w:rFonts w:ascii="Arial" w:eastAsia="Arial" w:hAnsi="Arial" w:cs="Arial"/>
        </w:rPr>
        <w:t>end product</w:t>
      </w:r>
      <w:proofErr w:type="gramEnd"/>
      <w:r>
        <w:rPr>
          <w:rFonts w:ascii="Arial" w:eastAsia="Arial" w:hAnsi="Arial" w:cs="Arial"/>
        </w:rPr>
        <w:t xml:space="preserve"> of each pathway and type of ion required for all three pathways.</w:t>
      </w:r>
    </w:p>
    <w:p w:rsidR="007F67CE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Explain how blood clots </w:t>
      </w:r>
      <w:proofErr w:type="gramStart"/>
      <w:r>
        <w:rPr>
          <w:rFonts w:ascii="Arial" w:eastAsia="Arial" w:hAnsi="Arial" w:cs="Arial"/>
        </w:rPr>
        <w:t>are removed</w:t>
      </w:r>
      <w:proofErr w:type="gramEnd"/>
      <w:r>
        <w:rPr>
          <w:rFonts w:ascii="Arial" w:eastAsia="Arial" w:hAnsi="Arial" w:cs="Arial"/>
        </w:rPr>
        <w:t xml:space="preserve"> once they have served their purpose.</w:t>
      </w:r>
    </w:p>
    <w:p w:rsidR="007F67CE" w:rsidRPr="0010016B" w:rsidRDefault="007F67CE" w:rsidP="007F67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bCs/>
        </w:rPr>
      </w:pPr>
      <w:r w:rsidRPr="004F7FCF">
        <w:rPr>
          <w:rFonts w:ascii="Arial" w:eastAsia="Arial" w:hAnsi="Arial" w:cs="Arial"/>
          <w:b/>
        </w:rPr>
        <w:t>Contrast</w:t>
      </w:r>
      <w:r>
        <w:rPr>
          <w:rFonts w:ascii="Arial" w:eastAsia="Arial" w:hAnsi="Arial" w:cs="Arial"/>
        </w:rPr>
        <w:t xml:space="preserve"> the effect of these chemicals on blood clot formation and categorize each as an antiplatelet, anticoagulant or thrombolytic:  aspirin, heparin, warfarin, antithrombin III, tPA (Table Provided)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757"/>
        <w:gridCol w:w="3116"/>
        <w:gridCol w:w="4387"/>
      </w:tblGrid>
      <w:tr w:rsidR="0010016B" w:rsidTr="0010016B">
        <w:tc>
          <w:tcPr>
            <w:tcW w:w="2757" w:type="dxa"/>
          </w:tcPr>
          <w:p w:rsidR="0010016B" w:rsidRPr="00DF340F" w:rsidRDefault="0010016B" w:rsidP="00CD5159">
            <w:pPr>
              <w:rPr>
                <w:b/>
              </w:rPr>
            </w:pPr>
            <w:r w:rsidRPr="00DF340F">
              <w:rPr>
                <w:b/>
              </w:rPr>
              <w:t>Substance</w:t>
            </w:r>
          </w:p>
        </w:tc>
        <w:tc>
          <w:tcPr>
            <w:tcW w:w="3116" w:type="dxa"/>
          </w:tcPr>
          <w:p w:rsidR="0010016B" w:rsidRPr="00DF340F" w:rsidRDefault="0010016B" w:rsidP="00CD5159">
            <w:pPr>
              <w:rPr>
                <w:b/>
              </w:rPr>
            </w:pPr>
            <w:r w:rsidRPr="00DF340F">
              <w:rPr>
                <w:b/>
              </w:rPr>
              <w:t>Category</w:t>
            </w:r>
          </w:p>
        </w:tc>
        <w:tc>
          <w:tcPr>
            <w:tcW w:w="4387" w:type="dxa"/>
          </w:tcPr>
          <w:p w:rsidR="0010016B" w:rsidRPr="00DF340F" w:rsidRDefault="0010016B" w:rsidP="00CD5159">
            <w:pPr>
              <w:rPr>
                <w:b/>
              </w:rPr>
            </w:pPr>
            <w:r w:rsidRPr="00DF340F">
              <w:rPr>
                <w:b/>
              </w:rPr>
              <w:t>Mechanism of Action</w:t>
            </w:r>
          </w:p>
        </w:tc>
      </w:tr>
      <w:tr w:rsidR="0010016B" w:rsidTr="0010016B">
        <w:tc>
          <w:tcPr>
            <w:tcW w:w="2757" w:type="dxa"/>
          </w:tcPr>
          <w:p w:rsidR="0010016B" w:rsidRDefault="0010016B" w:rsidP="00CD5159">
            <w:r>
              <w:t>Aspirin</w:t>
            </w:r>
          </w:p>
        </w:tc>
        <w:tc>
          <w:tcPr>
            <w:tcW w:w="3116" w:type="dxa"/>
          </w:tcPr>
          <w:p w:rsidR="0010016B" w:rsidRDefault="0010016B" w:rsidP="00CD5159">
            <w:r>
              <w:t>antiplatelet</w:t>
            </w:r>
          </w:p>
        </w:tc>
        <w:tc>
          <w:tcPr>
            <w:tcW w:w="4387" w:type="dxa"/>
          </w:tcPr>
          <w:p w:rsidR="0010016B" w:rsidRDefault="0010016B" w:rsidP="00CD5159">
            <w:r>
              <w:t>Inhibits COX enzymes that catalyze the production of thromboxane A2. Thromboxane A2 is required for platelet aggregation.</w:t>
            </w:r>
          </w:p>
        </w:tc>
        <w:bookmarkStart w:id="0" w:name="_GoBack"/>
        <w:bookmarkEnd w:id="0"/>
      </w:tr>
      <w:tr w:rsidR="0010016B" w:rsidTr="0010016B">
        <w:tc>
          <w:tcPr>
            <w:tcW w:w="2757" w:type="dxa"/>
          </w:tcPr>
          <w:p w:rsidR="0010016B" w:rsidRDefault="0010016B" w:rsidP="00CD5159">
            <w:r>
              <w:t>Heparin</w:t>
            </w:r>
          </w:p>
        </w:tc>
        <w:tc>
          <w:tcPr>
            <w:tcW w:w="3116" w:type="dxa"/>
          </w:tcPr>
          <w:p w:rsidR="0010016B" w:rsidRDefault="0010016B" w:rsidP="00CD5159">
            <w:r>
              <w:t>anticoagulant</w:t>
            </w:r>
          </w:p>
        </w:tc>
        <w:tc>
          <w:tcPr>
            <w:tcW w:w="4387" w:type="dxa"/>
          </w:tcPr>
          <w:p w:rsidR="0010016B" w:rsidRDefault="0010016B" w:rsidP="00CD5159">
            <w:r>
              <w:t>Activates the enzyme, antithrombin III.</w:t>
            </w:r>
          </w:p>
        </w:tc>
      </w:tr>
      <w:tr w:rsidR="0010016B" w:rsidTr="0010016B">
        <w:tc>
          <w:tcPr>
            <w:tcW w:w="2757" w:type="dxa"/>
          </w:tcPr>
          <w:p w:rsidR="0010016B" w:rsidRDefault="0010016B" w:rsidP="00CD5159">
            <w:r>
              <w:t>Warfarin</w:t>
            </w:r>
          </w:p>
        </w:tc>
        <w:tc>
          <w:tcPr>
            <w:tcW w:w="3116" w:type="dxa"/>
          </w:tcPr>
          <w:p w:rsidR="0010016B" w:rsidRDefault="0010016B" w:rsidP="00CD5159">
            <w:r>
              <w:t>anticoagulant</w:t>
            </w:r>
          </w:p>
        </w:tc>
        <w:tc>
          <w:tcPr>
            <w:tcW w:w="4387" w:type="dxa"/>
          </w:tcPr>
          <w:p w:rsidR="0010016B" w:rsidRDefault="0010016B" w:rsidP="00CD5159">
            <w:r>
              <w:t>Warfarin interferes with the ability of liver cells to produce the Vitamin K-dependent clotting factors: II, VII, IX and X.</w:t>
            </w:r>
          </w:p>
        </w:tc>
      </w:tr>
      <w:tr w:rsidR="0010016B" w:rsidTr="0010016B">
        <w:tc>
          <w:tcPr>
            <w:tcW w:w="2757" w:type="dxa"/>
          </w:tcPr>
          <w:p w:rsidR="0010016B" w:rsidRDefault="0010016B" w:rsidP="00CD5159">
            <w:r>
              <w:t>Antithrombin III</w:t>
            </w:r>
          </w:p>
        </w:tc>
        <w:tc>
          <w:tcPr>
            <w:tcW w:w="3116" w:type="dxa"/>
          </w:tcPr>
          <w:p w:rsidR="0010016B" w:rsidRDefault="0010016B" w:rsidP="00CD5159">
            <w:r>
              <w:t>anticoagulant</w:t>
            </w:r>
          </w:p>
        </w:tc>
        <w:tc>
          <w:tcPr>
            <w:tcW w:w="4387" w:type="dxa"/>
          </w:tcPr>
          <w:p w:rsidR="0010016B" w:rsidRDefault="0010016B" w:rsidP="00CD5159">
            <w:r>
              <w:t>Antithrombin III inactivates thrombin, the enzyme that converts fibrinogen to fibrin.</w:t>
            </w:r>
          </w:p>
        </w:tc>
      </w:tr>
      <w:tr w:rsidR="0010016B" w:rsidTr="0010016B">
        <w:tc>
          <w:tcPr>
            <w:tcW w:w="2757" w:type="dxa"/>
          </w:tcPr>
          <w:p w:rsidR="0010016B" w:rsidRDefault="0010016B" w:rsidP="00CD5159">
            <w:r>
              <w:t>Tissue Plasminogen Activator (tPA)</w:t>
            </w:r>
          </w:p>
        </w:tc>
        <w:tc>
          <w:tcPr>
            <w:tcW w:w="3116" w:type="dxa"/>
          </w:tcPr>
          <w:p w:rsidR="0010016B" w:rsidRDefault="0010016B" w:rsidP="00CD5159">
            <w:r>
              <w:t>thrombolytic</w:t>
            </w:r>
          </w:p>
        </w:tc>
        <w:tc>
          <w:tcPr>
            <w:tcW w:w="4387" w:type="dxa"/>
          </w:tcPr>
          <w:p w:rsidR="0010016B" w:rsidRDefault="0010016B" w:rsidP="00CD5159">
            <w:proofErr w:type="gramStart"/>
            <w:r>
              <w:t>tPA</w:t>
            </w:r>
            <w:proofErr w:type="gramEnd"/>
            <w:r>
              <w:t xml:space="preserve"> converts plasminogen to plasmin. Plasmin breaks down fibrin.</w:t>
            </w:r>
          </w:p>
        </w:tc>
      </w:tr>
    </w:tbl>
    <w:p w:rsidR="0010016B" w:rsidRPr="0010016B" w:rsidRDefault="0010016B" w:rsidP="0010016B">
      <w:pPr>
        <w:pStyle w:val="ListParagraph"/>
        <w:spacing w:after="0" w:line="240" w:lineRule="auto"/>
        <w:rPr>
          <w:rFonts w:ascii="Arial" w:eastAsia="Arial" w:hAnsi="Arial" w:cs="Arial"/>
          <w:b/>
          <w:bCs/>
        </w:rPr>
      </w:pPr>
    </w:p>
    <w:p w:rsidR="0010016B" w:rsidRDefault="0010016B" w:rsidP="0010016B">
      <w:pPr>
        <w:pStyle w:val="ListParagraph"/>
        <w:spacing w:after="0" w:line="240" w:lineRule="auto"/>
        <w:rPr>
          <w:rFonts w:ascii="Arial" w:eastAsia="Arial" w:hAnsi="Arial" w:cs="Arial"/>
          <w:b/>
          <w:bCs/>
        </w:rPr>
      </w:pPr>
    </w:p>
    <w:p w:rsidR="007F67CE" w:rsidRDefault="007F67CE" w:rsidP="007F67CE">
      <w:pPr>
        <w:spacing w:line="300" w:lineRule="exact"/>
        <w:rPr>
          <w:rFonts w:ascii="Arial" w:eastAsia="Cambria" w:hAnsi="Arial" w:cs="Arial"/>
          <w:b/>
          <w:sz w:val="24"/>
          <w:szCs w:val="24"/>
        </w:rPr>
      </w:pPr>
    </w:p>
    <w:p w:rsidR="00C5319A" w:rsidRDefault="00C5319A"/>
    <w:sectPr w:rsidR="00C5319A" w:rsidSect="007F67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CE"/>
    <w:rsid w:val="0010016B"/>
    <w:rsid w:val="007F67CE"/>
    <w:rsid w:val="00C5319A"/>
    <w:rsid w:val="00F7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6BE4D"/>
  <w15:chartTrackingRefBased/>
  <w15:docId w15:val="{DCBC16C2-6111-47A3-AD6B-CF2A2392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7CE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F67C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styleId="TableGrid">
    <w:name w:val="Table Grid"/>
    <w:basedOn w:val="TableNormal"/>
    <w:uiPriority w:val="39"/>
    <w:rsid w:val="00100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New Mexico Community College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SUSAN</dc:creator>
  <cp:keywords/>
  <dc:description/>
  <cp:lastModifiedBy>JOHNSON, SUSAN</cp:lastModifiedBy>
  <cp:revision>2</cp:revision>
  <dcterms:created xsi:type="dcterms:W3CDTF">2020-09-22T19:17:00Z</dcterms:created>
  <dcterms:modified xsi:type="dcterms:W3CDTF">2021-03-09T00:09:00Z</dcterms:modified>
</cp:coreProperties>
</file>